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83" w:rsidRPr="001902CD" w:rsidRDefault="005F4883" w:rsidP="005F4883">
      <w:pPr>
        <w:rPr>
          <w:color w:val="A6A6A6" w:themeColor="background1" w:themeShade="A6"/>
        </w:rPr>
      </w:pPr>
      <w:r w:rsidRPr="001902CD">
        <w:rPr>
          <w:color w:val="A6A6A6" w:themeColor="background1" w:themeShade="A6"/>
        </w:rPr>
        <w:t>Name, Vorname</w:t>
      </w:r>
    </w:p>
    <w:p w:rsidR="005F4883" w:rsidRPr="001902CD" w:rsidRDefault="005F4883" w:rsidP="005F4883">
      <w:pPr>
        <w:rPr>
          <w:color w:val="A6A6A6" w:themeColor="background1" w:themeShade="A6"/>
        </w:rPr>
      </w:pPr>
      <w:r w:rsidRPr="001902CD">
        <w:rPr>
          <w:color w:val="A6A6A6" w:themeColor="background1" w:themeShade="A6"/>
        </w:rPr>
        <w:t>Anschrift</w:t>
      </w:r>
    </w:p>
    <w:p w:rsidR="005F4883" w:rsidRPr="001902CD" w:rsidRDefault="005F4883" w:rsidP="005F4883">
      <w:pPr>
        <w:rPr>
          <w:color w:val="A6A6A6" w:themeColor="background1" w:themeShade="A6"/>
        </w:rPr>
      </w:pPr>
      <w:r w:rsidRPr="001902CD">
        <w:rPr>
          <w:color w:val="A6A6A6" w:themeColor="background1" w:themeShade="A6"/>
        </w:rPr>
        <w:t>Personalnummer</w:t>
      </w:r>
    </w:p>
    <w:p w:rsidR="006729DE" w:rsidRDefault="006729DE" w:rsidP="00880D3E">
      <w:pPr>
        <w:pStyle w:val="Default"/>
      </w:pPr>
    </w:p>
    <w:p w:rsidR="005F4883" w:rsidRDefault="005F4883" w:rsidP="00880D3E">
      <w:pPr>
        <w:pStyle w:val="Default"/>
      </w:pPr>
    </w:p>
    <w:p w:rsidR="005F4883" w:rsidRDefault="005F4883" w:rsidP="00880D3E">
      <w:pPr>
        <w:pStyle w:val="Default"/>
      </w:pPr>
    </w:p>
    <w:p w:rsidR="006729DE" w:rsidRDefault="006729DE" w:rsidP="00880D3E">
      <w:pPr>
        <w:pStyle w:val="Default"/>
      </w:pPr>
    </w:p>
    <w:p w:rsidR="006729DE" w:rsidRDefault="006729DE" w:rsidP="00880D3E">
      <w:pPr>
        <w:pStyle w:val="Default"/>
      </w:pPr>
      <w:r>
        <w:t>Universitätsklinikum Magdeburg A.ö.R.</w:t>
      </w:r>
    </w:p>
    <w:p w:rsidR="006729DE" w:rsidRDefault="006729DE" w:rsidP="00880D3E">
      <w:pPr>
        <w:pStyle w:val="Default"/>
      </w:pPr>
      <w:r>
        <w:t>Geschäftsbereich Personal</w:t>
      </w:r>
    </w:p>
    <w:p w:rsidR="006729DE" w:rsidRDefault="006729DE" w:rsidP="00880D3E">
      <w:pPr>
        <w:pStyle w:val="Default"/>
      </w:pPr>
    </w:p>
    <w:p w:rsidR="006729DE" w:rsidRDefault="006729DE" w:rsidP="00880D3E">
      <w:pPr>
        <w:pStyle w:val="Default"/>
      </w:pPr>
      <w:r>
        <w:t>Haus 18</w:t>
      </w:r>
    </w:p>
    <w:p w:rsidR="006729DE" w:rsidRDefault="006729DE" w:rsidP="00880D3E">
      <w:pPr>
        <w:pStyle w:val="Default"/>
      </w:pPr>
    </w:p>
    <w:p w:rsidR="00C73670" w:rsidRPr="00C73670" w:rsidRDefault="000B51B6" w:rsidP="00C73670">
      <w:pPr>
        <w:pStyle w:val="Default"/>
        <w:jc w:val="right"/>
        <w:rPr>
          <w:bCs/>
          <w:sz w:val="22"/>
          <w:szCs w:val="22"/>
        </w:rPr>
      </w:pPr>
      <w:r w:rsidRPr="001902CD">
        <w:rPr>
          <w:bCs/>
          <w:color w:val="A6A6A6" w:themeColor="background1" w:themeShade="A6"/>
          <w:sz w:val="22"/>
          <w:szCs w:val="22"/>
        </w:rPr>
        <w:t>xx.xx.</w:t>
      </w:r>
      <w:r>
        <w:rPr>
          <w:bCs/>
          <w:sz w:val="22"/>
          <w:szCs w:val="22"/>
        </w:rPr>
        <w:t>2024</w:t>
      </w:r>
    </w:p>
    <w:p w:rsidR="00C73670" w:rsidRDefault="00C73670" w:rsidP="00880D3E">
      <w:pPr>
        <w:pStyle w:val="Default"/>
        <w:rPr>
          <w:b/>
          <w:bCs/>
          <w:sz w:val="22"/>
          <w:szCs w:val="22"/>
        </w:rPr>
      </w:pPr>
    </w:p>
    <w:p w:rsidR="00C73670" w:rsidRDefault="00C73670" w:rsidP="00880D3E">
      <w:pPr>
        <w:pStyle w:val="Default"/>
        <w:rPr>
          <w:b/>
          <w:bCs/>
          <w:sz w:val="22"/>
          <w:szCs w:val="22"/>
        </w:rPr>
      </w:pPr>
    </w:p>
    <w:p w:rsidR="000B51B6" w:rsidRDefault="000B51B6" w:rsidP="00880D3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Geltendmachung Anspruch Vergütungsgruppenzulage für Krankenpflegehilfskräfte aus der Tarifeinigung vom 19. März 2024 </w:t>
      </w:r>
    </w:p>
    <w:p w:rsidR="006729DE" w:rsidRDefault="000B51B6" w:rsidP="00880D3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rückwirkend seit dem 01.01.2024</w:t>
      </w:r>
    </w:p>
    <w:p w:rsidR="006729DE" w:rsidRDefault="006729DE" w:rsidP="00880D3E">
      <w:pPr>
        <w:pStyle w:val="Default"/>
        <w:rPr>
          <w:b/>
          <w:bCs/>
          <w:sz w:val="22"/>
          <w:szCs w:val="22"/>
        </w:rPr>
      </w:pPr>
    </w:p>
    <w:p w:rsidR="006729DE" w:rsidRDefault="006729DE" w:rsidP="00880D3E">
      <w:pPr>
        <w:pStyle w:val="Default"/>
        <w:rPr>
          <w:sz w:val="22"/>
          <w:szCs w:val="22"/>
        </w:rPr>
      </w:pPr>
    </w:p>
    <w:p w:rsidR="00880D3E" w:rsidRDefault="00880D3E" w:rsidP="004334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Sehr geehrte Damen und Herren, </w:t>
      </w:r>
    </w:p>
    <w:p w:rsidR="000952F2" w:rsidRDefault="000952F2" w:rsidP="004334E7">
      <w:pPr>
        <w:pStyle w:val="Default"/>
        <w:jc w:val="both"/>
        <w:rPr>
          <w:sz w:val="22"/>
          <w:szCs w:val="22"/>
        </w:rPr>
      </w:pPr>
    </w:p>
    <w:p w:rsidR="000952F2" w:rsidRDefault="001E7454" w:rsidP="004334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im Rahmen der</w:t>
      </w:r>
      <w:r w:rsidR="000B51B6">
        <w:rPr>
          <w:sz w:val="22"/>
          <w:szCs w:val="22"/>
        </w:rPr>
        <w:t xml:space="preserve"> Tarifeinigung</w:t>
      </w:r>
      <w:r>
        <w:rPr>
          <w:sz w:val="22"/>
          <w:szCs w:val="22"/>
        </w:rPr>
        <w:t xml:space="preserve"> vom 19. März 2024</w:t>
      </w:r>
      <w:r w:rsidR="000952F2">
        <w:rPr>
          <w:sz w:val="22"/>
          <w:szCs w:val="22"/>
        </w:rPr>
        <w:t xml:space="preserve"> wurden zwischen dem Universitätsklinikum Magdeburg </w:t>
      </w:r>
      <w:r>
        <w:rPr>
          <w:sz w:val="22"/>
          <w:szCs w:val="22"/>
        </w:rPr>
        <w:t xml:space="preserve">A.ö.R. und der ver.di u.a. eine Vergütungsgruppenzulage für </w:t>
      </w:r>
      <w:r w:rsidR="000952F2">
        <w:rPr>
          <w:sz w:val="22"/>
          <w:szCs w:val="22"/>
        </w:rPr>
        <w:t>Pflege</w:t>
      </w:r>
      <w:r>
        <w:rPr>
          <w:sz w:val="22"/>
          <w:szCs w:val="22"/>
        </w:rPr>
        <w:t>hilfs</w:t>
      </w:r>
      <w:r w:rsidR="000952F2">
        <w:rPr>
          <w:sz w:val="22"/>
          <w:szCs w:val="22"/>
        </w:rPr>
        <w:t>kräfte</w:t>
      </w:r>
      <w:r>
        <w:rPr>
          <w:sz w:val="22"/>
          <w:szCs w:val="22"/>
        </w:rPr>
        <w:t xml:space="preserve"> mit überwiegendem Einsatz in der Patientenversorgung in Höhe von 70 Euro monatlich</w:t>
      </w:r>
      <w:r w:rsidR="000952F2">
        <w:rPr>
          <w:sz w:val="22"/>
          <w:szCs w:val="22"/>
        </w:rPr>
        <w:t xml:space="preserve"> vereinbart.</w:t>
      </w:r>
    </w:p>
    <w:p w:rsidR="00387D38" w:rsidRDefault="00387D38" w:rsidP="004334E7">
      <w:pPr>
        <w:pStyle w:val="Default"/>
        <w:jc w:val="both"/>
        <w:rPr>
          <w:sz w:val="22"/>
          <w:szCs w:val="22"/>
        </w:rPr>
      </w:pPr>
    </w:p>
    <w:p w:rsidR="000952F2" w:rsidRDefault="008B6DFC" w:rsidP="004334E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Auf der Homepage des Personalrates des Universitätsklinikums wurde der Tarifvert</w:t>
      </w:r>
      <w:r w:rsidR="00566DEF">
        <w:rPr>
          <w:color w:val="auto"/>
          <w:sz w:val="22"/>
          <w:szCs w:val="22"/>
        </w:rPr>
        <w:t>rag im Juli 2024 veröffentlicht.</w:t>
      </w:r>
    </w:p>
    <w:p w:rsidR="00566DEF" w:rsidRDefault="00566DEF" w:rsidP="004334E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Die Veröffentlichung des Tarifvertrages durch das Universitätsklinikum erfolgte im Rahmen der </w:t>
      </w:r>
      <w:proofErr w:type="spellStart"/>
      <w:r>
        <w:rPr>
          <w:color w:val="auto"/>
          <w:sz w:val="22"/>
          <w:szCs w:val="22"/>
        </w:rPr>
        <w:t>UMMDintern</w:t>
      </w:r>
      <w:proofErr w:type="spellEnd"/>
      <w:r>
        <w:rPr>
          <w:color w:val="auto"/>
          <w:sz w:val="22"/>
          <w:szCs w:val="22"/>
        </w:rPr>
        <w:t xml:space="preserve"> 2024/102 mit Datum vom 29.08.2024. </w:t>
      </w:r>
    </w:p>
    <w:p w:rsidR="00566DEF" w:rsidRDefault="00566DEF" w:rsidP="004334E7">
      <w:pPr>
        <w:pStyle w:val="Default"/>
        <w:jc w:val="both"/>
        <w:rPr>
          <w:color w:val="auto"/>
          <w:sz w:val="22"/>
          <w:szCs w:val="22"/>
        </w:rPr>
      </w:pPr>
    </w:p>
    <w:p w:rsidR="008B6DFC" w:rsidRPr="00562B8C" w:rsidRDefault="008B6DFC" w:rsidP="004334E7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Da ich bis zum jetzigen Zeitpunkt </w:t>
      </w:r>
      <w:r w:rsidR="00566DEF">
        <w:rPr>
          <w:color w:val="auto"/>
          <w:sz w:val="22"/>
          <w:szCs w:val="22"/>
        </w:rPr>
        <w:t xml:space="preserve">vom Geschäftsbereich Personal </w:t>
      </w:r>
      <w:r>
        <w:rPr>
          <w:color w:val="auto"/>
          <w:sz w:val="22"/>
          <w:szCs w:val="22"/>
        </w:rPr>
        <w:t>ke</w:t>
      </w:r>
      <w:r w:rsidR="00AE4CFD">
        <w:rPr>
          <w:color w:val="auto"/>
          <w:sz w:val="22"/>
          <w:szCs w:val="22"/>
        </w:rPr>
        <w:t>ine Information zur</w:t>
      </w:r>
      <w:r w:rsidR="00566DEF">
        <w:rPr>
          <w:color w:val="auto"/>
          <w:sz w:val="22"/>
          <w:szCs w:val="22"/>
        </w:rPr>
        <w:t xml:space="preserve"> Zahlung der o.g. </w:t>
      </w:r>
      <w:r w:rsidR="00566DEF">
        <w:rPr>
          <w:sz w:val="22"/>
          <w:szCs w:val="22"/>
        </w:rPr>
        <w:t>Vergütungsgruppenzulage für Pflegehilfskräfte</w:t>
      </w:r>
      <w:r w:rsidR="00566DEF">
        <w:rPr>
          <w:sz w:val="22"/>
          <w:szCs w:val="22"/>
        </w:rPr>
        <w:t xml:space="preserve"> erhalten habe, mache ich meine Ansprüche </w:t>
      </w:r>
      <w:r w:rsidR="00AE4CFD">
        <w:rPr>
          <w:sz w:val="22"/>
          <w:szCs w:val="22"/>
        </w:rPr>
        <w:t>hiermit</w:t>
      </w:r>
      <w:r w:rsidR="00AE4CFD">
        <w:rPr>
          <w:sz w:val="22"/>
          <w:szCs w:val="22"/>
        </w:rPr>
        <w:t xml:space="preserve"> </w:t>
      </w:r>
      <w:r w:rsidR="00566DEF">
        <w:rPr>
          <w:sz w:val="22"/>
          <w:szCs w:val="22"/>
        </w:rPr>
        <w:t>rückwirkend seit dem 01.01.2024 geltend und fordere Sie zur Nachzahlung der mir zustehenden Ansprüche auf.</w:t>
      </w:r>
    </w:p>
    <w:p w:rsidR="00566DEF" w:rsidRDefault="00566DEF" w:rsidP="004334E7">
      <w:pPr>
        <w:pStyle w:val="Default"/>
        <w:jc w:val="both"/>
        <w:rPr>
          <w:color w:val="auto"/>
          <w:sz w:val="22"/>
          <w:szCs w:val="22"/>
        </w:rPr>
      </w:pPr>
    </w:p>
    <w:p w:rsidR="00880D3E" w:rsidRPr="00562B8C" w:rsidRDefault="00880D3E" w:rsidP="004334E7">
      <w:pPr>
        <w:pStyle w:val="Default"/>
        <w:jc w:val="both"/>
        <w:rPr>
          <w:color w:val="auto"/>
          <w:sz w:val="22"/>
          <w:szCs w:val="22"/>
        </w:rPr>
      </w:pPr>
      <w:r w:rsidRPr="00562B8C">
        <w:rPr>
          <w:color w:val="auto"/>
          <w:sz w:val="22"/>
          <w:szCs w:val="22"/>
        </w:rPr>
        <w:t>Bitte bestätigen Sie mir den Erha</w:t>
      </w:r>
      <w:r w:rsidR="00562B8C" w:rsidRPr="00562B8C">
        <w:rPr>
          <w:color w:val="auto"/>
          <w:sz w:val="22"/>
          <w:szCs w:val="22"/>
        </w:rPr>
        <w:t xml:space="preserve">lt </w:t>
      </w:r>
      <w:r w:rsidR="009A42EC">
        <w:rPr>
          <w:color w:val="auto"/>
          <w:sz w:val="22"/>
          <w:szCs w:val="22"/>
        </w:rPr>
        <w:t>meiner Geltendmachung</w:t>
      </w:r>
      <w:r w:rsidR="004334E7">
        <w:rPr>
          <w:color w:val="auto"/>
          <w:sz w:val="22"/>
          <w:szCs w:val="22"/>
        </w:rPr>
        <w:t xml:space="preserve"> – gerne auch per Mail an meine dienstliche Mailadresse.</w:t>
      </w:r>
    </w:p>
    <w:p w:rsidR="003C4866" w:rsidRDefault="003C4866" w:rsidP="004334E7">
      <w:pPr>
        <w:pStyle w:val="Default"/>
        <w:jc w:val="both"/>
        <w:rPr>
          <w:color w:val="auto"/>
          <w:sz w:val="22"/>
          <w:szCs w:val="22"/>
        </w:rPr>
      </w:pPr>
    </w:p>
    <w:p w:rsidR="00880D3E" w:rsidRPr="00562B8C" w:rsidRDefault="00880D3E" w:rsidP="004334E7">
      <w:pPr>
        <w:pStyle w:val="Default"/>
        <w:jc w:val="both"/>
        <w:rPr>
          <w:color w:val="auto"/>
          <w:sz w:val="22"/>
          <w:szCs w:val="22"/>
        </w:rPr>
      </w:pPr>
      <w:r w:rsidRPr="00562B8C">
        <w:rPr>
          <w:color w:val="auto"/>
          <w:sz w:val="22"/>
          <w:szCs w:val="22"/>
        </w:rPr>
        <w:t xml:space="preserve">Mit freundlichen Grüßen </w:t>
      </w:r>
    </w:p>
    <w:p w:rsidR="004334E7" w:rsidRPr="00562B8C" w:rsidRDefault="004334E7" w:rsidP="004334E7">
      <w:pPr>
        <w:jc w:val="both"/>
        <w:rPr>
          <w:rFonts w:ascii="Arial" w:hAnsi="Arial" w:cs="Arial"/>
          <w:szCs w:val="22"/>
        </w:rPr>
      </w:pPr>
    </w:p>
    <w:p w:rsidR="00AE4CFD" w:rsidRDefault="00AE4CFD" w:rsidP="004334E7">
      <w:pPr>
        <w:jc w:val="both"/>
        <w:rPr>
          <w:rFonts w:ascii="Arial" w:hAnsi="Arial" w:cs="Arial"/>
          <w:szCs w:val="22"/>
        </w:rPr>
      </w:pPr>
    </w:p>
    <w:p w:rsidR="00AE4CFD" w:rsidRDefault="00AE4CFD" w:rsidP="004334E7">
      <w:pPr>
        <w:jc w:val="both"/>
        <w:rPr>
          <w:rFonts w:ascii="Arial" w:hAnsi="Arial" w:cs="Arial"/>
          <w:szCs w:val="22"/>
        </w:rPr>
      </w:pPr>
      <w:bookmarkStart w:id="0" w:name="_GoBack"/>
      <w:bookmarkEnd w:id="0"/>
    </w:p>
    <w:p w:rsidR="00332A5C" w:rsidRPr="001902CD" w:rsidRDefault="00880D3E" w:rsidP="004334E7">
      <w:pPr>
        <w:jc w:val="both"/>
        <w:rPr>
          <w:rFonts w:ascii="Arial" w:hAnsi="Arial" w:cs="Arial"/>
          <w:color w:val="A6A6A6" w:themeColor="background1" w:themeShade="A6"/>
          <w:szCs w:val="22"/>
        </w:rPr>
      </w:pPr>
      <w:r w:rsidRPr="001902CD">
        <w:rPr>
          <w:rFonts w:ascii="Arial" w:hAnsi="Arial" w:cs="Arial"/>
          <w:color w:val="A6A6A6" w:themeColor="background1" w:themeShade="A6"/>
          <w:szCs w:val="22"/>
        </w:rPr>
        <w:t>Unterschrift</w:t>
      </w:r>
    </w:p>
    <w:p w:rsidR="00D46890" w:rsidRDefault="00D46890" w:rsidP="004334E7">
      <w:pPr>
        <w:jc w:val="both"/>
        <w:rPr>
          <w:rFonts w:ascii="Arial" w:hAnsi="Arial" w:cs="Arial"/>
          <w:szCs w:val="22"/>
        </w:rPr>
      </w:pPr>
    </w:p>
    <w:p w:rsidR="00D46890" w:rsidRPr="003C4866" w:rsidRDefault="00D46890" w:rsidP="003C4866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C916FC">
        <w:rPr>
          <w:rFonts w:ascii="Arial" w:hAnsi="Arial" w:cs="Arial"/>
          <w:sz w:val="18"/>
          <w:szCs w:val="18"/>
        </w:rPr>
        <w:t xml:space="preserve"> </w:t>
      </w:r>
    </w:p>
    <w:sectPr w:rsidR="00D46890" w:rsidRPr="003C4866" w:rsidSect="00A64592">
      <w:headerReference w:type="default" r:id="rId6"/>
      <w:pgSz w:w="11906" w:h="16838"/>
      <w:pgMar w:top="1417" w:right="1417" w:bottom="1134" w:left="14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D3E" w:rsidRDefault="00880D3E" w:rsidP="00A64592">
      <w:r>
        <w:separator/>
      </w:r>
    </w:p>
  </w:endnote>
  <w:endnote w:type="continuationSeparator" w:id="0">
    <w:p w:rsidR="00880D3E" w:rsidRDefault="00880D3E" w:rsidP="00A6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D3E" w:rsidRDefault="00880D3E" w:rsidP="00A64592">
      <w:r>
        <w:separator/>
      </w:r>
    </w:p>
  </w:footnote>
  <w:footnote w:type="continuationSeparator" w:id="0">
    <w:p w:rsidR="00880D3E" w:rsidRDefault="00880D3E" w:rsidP="00A6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592" w:rsidRDefault="00A64592">
    <w:pPr>
      <w:pStyle w:val="Kopfzeile"/>
      <w:jc w:val="right"/>
    </w:pPr>
    <w:r>
      <w:fldChar w:fldCharType="begin"/>
    </w:r>
    <w:r>
      <w:instrText>PAGE   \* MERGEFORMAT</w:instrText>
    </w:r>
    <w:r>
      <w:fldChar w:fldCharType="separate"/>
    </w:r>
    <w:r w:rsidR="001E7454">
      <w:rPr>
        <w:noProof/>
      </w:rPr>
      <w:t>2</w:t>
    </w:r>
    <w:r>
      <w:fldChar w:fldCharType="end"/>
    </w:r>
  </w:p>
  <w:p w:rsidR="00A64592" w:rsidRDefault="00A6459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3E"/>
    <w:rsid w:val="000952F2"/>
    <w:rsid w:val="000B51B6"/>
    <w:rsid w:val="001278BC"/>
    <w:rsid w:val="001902CD"/>
    <w:rsid w:val="001E7454"/>
    <w:rsid w:val="00236B3B"/>
    <w:rsid w:val="002F2E99"/>
    <w:rsid w:val="00332A5C"/>
    <w:rsid w:val="00376232"/>
    <w:rsid w:val="00387D38"/>
    <w:rsid w:val="003C4866"/>
    <w:rsid w:val="004334E7"/>
    <w:rsid w:val="00562B8C"/>
    <w:rsid w:val="00566DEF"/>
    <w:rsid w:val="005F4883"/>
    <w:rsid w:val="006729DE"/>
    <w:rsid w:val="006A5742"/>
    <w:rsid w:val="00772B21"/>
    <w:rsid w:val="007F45D7"/>
    <w:rsid w:val="00880D3E"/>
    <w:rsid w:val="008B6DFC"/>
    <w:rsid w:val="009A42EC"/>
    <w:rsid w:val="00A64592"/>
    <w:rsid w:val="00AE4CFD"/>
    <w:rsid w:val="00BE30FB"/>
    <w:rsid w:val="00C73670"/>
    <w:rsid w:val="00C916FC"/>
    <w:rsid w:val="00CD7994"/>
    <w:rsid w:val="00D46890"/>
    <w:rsid w:val="00DB0025"/>
    <w:rsid w:val="00E153ED"/>
    <w:rsid w:val="00E306C8"/>
    <w:rsid w:val="00F5127C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C8FE0"/>
  <w15:docId w15:val="{08D8B4B9-5602-4BEE-B308-F225F49D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78BC"/>
    <w:rPr>
      <w:rFonts w:ascii="Lucida Sans" w:hAnsi="Lucida Sans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645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64592"/>
    <w:rPr>
      <w:rFonts w:ascii="Lucida Sans" w:hAnsi="Lucida Sans"/>
      <w:sz w:val="22"/>
    </w:rPr>
  </w:style>
  <w:style w:type="paragraph" w:styleId="Fuzeile">
    <w:name w:val="footer"/>
    <w:basedOn w:val="Standard"/>
    <w:link w:val="FuzeileZchn"/>
    <w:rsid w:val="00A645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A64592"/>
    <w:rPr>
      <w:rFonts w:ascii="Lucida Sans" w:hAnsi="Lucida Sans"/>
      <w:sz w:val="22"/>
    </w:rPr>
  </w:style>
  <w:style w:type="paragraph" w:customStyle="1" w:styleId="Default">
    <w:name w:val="Default"/>
    <w:rsid w:val="00880D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772B2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72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>Universitätsklinikum Magdeburg A.ö.R.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Schulze, Markus</dc:creator>
  <cp:lastModifiedBy>Markus Schulze</cp:lastModifiedBy>
  <cp:revision>2</cp:revision>
  <cp:lastPrinted>2020-09-02T08:55:00Z</cp:lastPrinted>
  <dcterms:created xsi:type="dcterms:W3CDTF">2024-11-04T13:46:00Z</dcterms:created>
  <dcterms:modified xsi:type="dcterms:W3CDTF">2024-11-04T13:46:00Z</dcterms:modified>
</cp:coreProperties>
</file>